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C3" w:rsidRPr="007726E4" w:rsidRDefault="001E29C3" w:rsidP="007726E4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bg-BG"/>
        </w:rPr>
      </w:pPr>
      <w:r w:rsidRPr="007726E4">
        <w:rPr>
          <w:b/>
          <w:sz w:val="24"/>
          <w:szCs w:val="24"/>
          <w:lang w:val="bg-BG"/>
        </w:rPr>
        <w:t xml:space="preserve">ПРОТОКОЛ ЗА ДОПУСНАТИ И НЕДОПУСНАТИ  КАНДИДАТИ </w:t>
      </w:r>
    </w:p>
    <w:p w:rsidR="001E29C3" w:rsidRPr="007726E4" w:rsidRDefault="001E29C3" w:rsidP="00145E8F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7726E4">
        <w:rPr>
          <w:b/>
          <w:sz w:val="24"/>
          <w:szCs w:val="24"/>
          <w:lang w:val="bg-BG"/>
        </w:rPr>
        <w:t xml:space="preserve">НА ПЪРВИ ЕТАП (Преглед на кандидатурите по документи) </w:t>
      </w:r>
    </w:p>
    <w:p w:rsidR="001E29C3" w:rsidRPr="00117462" w:rsidRDefault="001E29C3" w:rsidP="007726E4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726E4">
        <w:rPr>
          <w:b/>
          <w:sz w:val="24"/>
          <w:szCs w:val="24"/>
          <w:lang w:val="bg-BG"/>
        </w:rPr>
        <w:t>В ПРОЦЕДУРА ПО ПОДБОР  ПО ПРОЕКТ</w:t>
      </w:r>
      <w:r w:rsidRPr="007668F1">
        <w:rPr>
          <w:b/>
          <w:sz w:val="26"/>
          <w:szCs w:val="26"/>
          <w:lang w:val="bg-BG"/>
        </w:rPr>
        <w:t xml:space="preserve"> </w:t>
      </w:r>
    </w:p>
    <w:p w:rsidR="001E29C3" w:rsidRPr="00145E8F" w:rsidRDefault="001E29C3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1E29C3" w:rsidRDefault="001E29C3" w:rsidP="00BA4314">
      <w:pPr>
        <w:rPr>
          <w:lang w:val="bg-BG"/>
        </w:rPr>
      </w:pPr>
    </w:p>
    <w:p w:rsidR="001E29C3" w:rsidRDefault="001E29C3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17.02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7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1E29C3" w:rsidRDefault="001E29C3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1E29C3" w:rsidRPr="00F97EFD" w:rsidRDefault="001E29C3" w:rsidP="007726E4">
      <w:pPr>
        <w:tabs>
          <w:tab w:val="left" w:pos="-180"/>
          <w:tab w:val="left" w:pos="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„Логопед”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FB70C8">
        <w:rPr>
          <w:b/>
          <w:sz w:val="24"/>
          <w:szCs w:val="24"/>
          <w:lang w:val="bg-BG"/>
        </w:rPr>
        <w:t>„Ранна интервенция на уврежданията”   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1E29C3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1E29C3" w:rsidRPr="007F46B6" w:rsidRDefault="001E29C3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1E29C3" w:rsidRPr="007F46B6" w:rsidRDefault="001E29C3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1E29C3" w:rsidRPr="007F46B6" w:rsidRDefault="001E29C3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1E29C3" w:rsidRPr="007F46B6" w:rsidRDefault="001E29C3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1E29C3" w:rsidRDefault="001E29C3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1E29C3" w:rsidRPr="003F46A2" w:rsidRDefault="001E29C3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1E29C3" w:rsidRPr="007F46B6" w:rsidTr="007726E4">
        <w:trPr>
          <w:trHeight w:val="641"/>
        </w:trPr>
        <w:tc>
          <w:tcPr>
            <w:tcW w:w="2448" w:type="dxa"/>
            <w:vAlign w:val="center"/>
          </w:tcPr>
          <w:p w:rsidR="001E29C3" w:rsidRPr="003F46A2" w:rsidRDefault="001E29C3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Емилия М. Съкъджиян </w:t>
            </w:r>
          </w:p>
        </w:tc>
        <w:tc>
          <w:tcPr>
            <w:tcW w:w="1440" w:type="dxa"/>
            <w:vAlign w:val="center"/>
          </w:tcPr>
          <w:p w:rsidR="001E29C3" w:rsidRPr="007F46B6" w:rsidRDefault="001E29C3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1E29C3" w:rsidRPr="007F46B6" w:rsidRDefault="001E29C3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1E29C3" w:rsidRPr="007F46B6" w:rsidRDefault="001E29C3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1E29C3" w:rsidRDefault="001E29C3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28.02.17г. </w:t>
            </w:r>
          </w:p>
          <w:p w:rsidR="001E29C3" w:rsidRPr="00201A3A" w:rsidRDefault="001E29C3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9.15 ч.</w:t>
            </w:r>
          </w:p>
        </w:tc>
      </w:tr>
    </w:tbl>
    <w:p w:rsidR="001E29C3" w:rsidRDefault="001E29C3" w:rsidP="004914A1">
      <w:pPr>
        <w:rPr>
          <w:b/>
          <w:sz w:val="24"/>
          <w:szCs w:val="24"/>
          <w:lang w:val="bg-BG"/>
        </w:rPr>
      </w:pPr>
    </w:p>
    <w:p w:rsidR="001E29C3" w:rsidRDefault="001E29C3" w:rsidP="007726E4">
      <w:pPr>
        <w:tabs>
          <w:tab w:val="left" w:pos="360"/>
          <w:tab w:val="left" w:pos="540"/>
          <w:tab w:val="left" w:pos="9360"/>
        </w:tabs>
        <w:ind w:hanging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„Логопед”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FB70C8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Ранна интервенция на </w:t>
      </w:r>
      <w:r w:rsidRPr="00FB70C8">
        <w:rPr>
          <w:b/>
          <w:sz w:val="24"/>
          <w:szCs w:val="24"/>
          <w:lang w:val="bg-BG"/>
        </w:rPr>
        <w:t xml:space="preserve">уврежданията” </w:t>
      </w:r>
      <w:r>
        <w:rPr>
          <w:b/>
          <w:sz w:val="24"/>
          <w:szCs w:val="24"/>
          <w:lang w:val="bg-BG"/>
        </w:rPr>
        <w:t xml:space="preserve"> : Няма.</w:t>
      </w:r>
    </w:p>
    <w:p w:rsidR="001E29C3" w:rsidRDefault="001E29C3" w:rsidP="007726E4">
      <w:pPr>
        <w:pStyle w:val="BodyText"/>
        <w:widowControl/>
        <w:tabs>
          <w:tab w:val="left" w:pos="-720"/>
        </w:tabs>
        <w:autoSpaceDE/>
        <w:autoSpaceDN/>
        <w:adjustRightInd/>
        <w:spacing w:after="0"/>
        <w:jc w:val="both"/>
        <w:rPr>
          <w:b/>
          <w:sz w:val="24"/>
          <w:szCs w:val="24"/>
          <w:lang w:eastAsia="en-US"/>
        </w:rPr>
      </w:pPr>
    </w:p>
    <w:p w:rsidR="001E29C3" w:rsidRPr="00720137" w:rsidRDefault="001E29C3" w:rsidP="007726E4">
      <w:pPr>
        <w:pStyle w:val="BodyText"/>
        <w:widowControl/>
        <w:tabs>
          <w:tab w:val="left" w:pos="-720"/>
          <w:tab w:val="left" w:pos="-180"/>
        </w:tabs>
        <w:autoSpaceDE/>
        <w:autoSpaceDN/>
        <w:adjustRightInd/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1E29C3" w:rsidRDefault="001E29C3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1E29C3" w:rsidRPr="007726E4" w:rsidRDefault="001E29C3" w:rsidP="007726E4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7726E4">
        <w:rPr>
          <w:b/>
          <w:sz w:val="24"/>
          <w:szCs w:val="24"/>
        </w:rPr>
        <w:t>Председател:</w:t>
      </w:r>
    </w:p>
    <w:p w:rsidR="001E29C3" w:rsidRPr="006900B6" w:rsidRDefault="001E29C3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1E29C3" w:rsidRPr="00F31FFA" w:rsidRDefault="001E29C3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1E29C3" w:rsidRPr="0063645E" w:rsidRDefault="001E29C3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1E29C3" w:rsidRDefault="001E29C3" w:rsidP="0063645E">
      <w:pPr>
        <w:rPr>
          <w:b/>
          <w:sz w:val="24"/>
          <w:szCs w:val="24"/>
          <w:lang w:val="bg-BG"/>
        </w:rPr>
      </w:pPr>
    </w:p>
    <w:p w:rsidR="001E29C3" w:rsidRDefault="001E29C3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1E29C3" w:rsidRPr="006900B6" w:rsidRDefault="001E29C3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1E29C3" w:rsidRPr="007726E4" w:rsidRDefault="001E29C3" w:rsidP="0063645E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  <w:lang w:val="bg-BG"/>
        </w:rPr>
        <w:t xml:space="preserve">, </w:t>
      </w:r>
      <w:r w:rsidRPr="0063645E">
        <w:rPr>
          <w:i/>
          <w:sz w:val="24"/>
          <w:szCs w:val="24"/>
          <w:lang w:val="bg-BG"/>
        </w:rPr>
        <w:t>Нач.отдел УЧР</w:t>
      </w:r>
    </w:p>
    <w:p w:rsidR="001E29C3" w:rsidRDefault="001E29C3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………………….</w:t>
      </w:r>
    </w:p>
    <w:p w:rsidR="001E29C3" w:rsidRPr="007726E4" w:rsidRDefault="001E29C3" w:rsidP="003A5BB7">
      <w:pPr>
        <w:jc w:val="both"/>
        <w:rPr>
          <w:b/>
          <w:sz w:val="24"/>
          <w:szCs w:val="24"/>
        </w:rPr>
      </w:pPr>
      <w:r w:rsidRPr="00EC3391">
        <w:rPr>
          <w:b/>
          <w:sz w:val="24"/>
          <w:szCs w:val="24"/>
        </w:rPr>
        <w:t>Димитрина Петкова</w:t>
      </w:r>
      <w:r>
        <w:rPr>
          <w:b/>
          <w:sz w:val="24"/>
          <w:szCs w:val="24"/>
          <w:lang w:val="bg-BG"/>
        </w:rPr>
        <w:t xml:space="preserve">, </w:t>
      </w: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1E29C3" w:rsidRDefault="001E29C3" w:rsidP="0063645E">
      <w:pPr>
        <w:jc w:val="both"/>
        <w:rPr>
          <w:sz w:val="24"/>
          <w:szCs w:val="24"/>
          <w:lang w:val="bg-BG"/>
        </w:rPr>
      </w:pPr>
    </w:p>
    <w:sectPr w:rsidR="001E29C3" w:rsidSect="007726E4">
      <w:headerReference w:type="default" r:id="rId7"/>
      <w:footerReference w:type="even" r:id="rId8"/>
      <w:footerReference w:type="default" r:id="rId9"/>
      <w:pgSz w:w="11906" w:h="16838"/>
      <w:pgMar w:top="1417" w:right="926" w:bottom="0" w:left="126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C3" w:rsidRDefault="001E29C3">
      <w:r>
        <w:separator/>
      </w:r>
    </w:p>
  </w:endnote>
  <w:endnote w:type="continuationSeparator" w:id="1">
    <w:p w:rsidR="001E29C3" w:rsidRDefault="001E2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C3" w:rsidRDefault="001E29C3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9C3" w:rsidRDefault="001E29C3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C3" w:rsidRDefault="001E29C3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29C3" w:rsidRDefault="001E29C3" w:rsidP="00246EA5">
    <w:pPr>
      <w:pStyle w:val="Footer"/>
      <w:ind w:right="360"/>
      <w:jc w:val="right"/>
    </w:pPr>
  </w:p>
  <w:p w:rsidR="001E29C3" w:rsidRPr="002C7333" w:rsidRDefault="001E29C3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C3" w:rsidRDefault="001E29C3">
      <w:r>
        <w:separator/>
      </w:r>
    </w:p>
  </w:footnote>
  <w:footnote w:type="continuationSeparator" w:id="1">
    <w:p w:rsidR="001E29C3" w:rsidRDefault="001E2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C3" w:rsidRDefault="001E29C3" w:rsidP="003913A5">
    <w:pPr>
      <w:pStyle w:val="Header"/>
      <w:pBdr>
        <w:bottom w:val="single" w:sz="6" w:space="1" w:color="auto"/>
      </w:pBdr>
      <w:rPr>
        <w:lang w:val="en-US"/>
      </w:rPr>
    </w:pPr>
    <w:r w:rsidRPr="004F492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4F4925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4F4925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1E29C3" w:rsidRPr="0087714C" w:rsidRDefault="001E29C3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1E29C3" w:rsidRPr="0087714C" w:rsidRDefault="001E29C3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1E29C3" w:rsidRPr="0087714C" w:rsidRDefault="001E29C3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1E29C3" w:rsidRDefault="001E29C3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5641"/>
    <w:rsid w:val="000911E7"/>
    <w:rsid w:val="000A198D"/>
    <w:rsid w:val="000A3A8E"/>
    <w:rsid w:val="000A58CA"/>
    <w:rsid w:val="000A5CCC"/>
    <w:rsid w:val="000A667B"/>
    <w:rsid w:val="000A6AFD"/>
    <w:rsid w:val="000B17FC"/>
    <w:rsid w:val="000B2AE7"/>
    <w:rsid w:val="000B2B51"/>
    <w:rsid w:val="000B329A"/>
    <w:rsid w:val="000B34F9"/>
    <w:rsid w:val="000B4640"/>
    <w:rsid w:val="000C1E9C"/>
    <w:rsid w:val="000C560C"/>
    <w:rsid w:val="000D5410"/>
    <w:rsid w:val="000E079F"/>
    <w:rsid w:val="000E396A"/>
    <w:rsid w:val="000E4A55"/>
    <w:rsid w:val="000E642F"/>
    <w:rsid w:val="000E714A"/>
    <w:rsid w:val="000E7772"/>
    <w:rsid w:val="000E7E65"/>
    <w:rsid w:val="000F16A0"/>
    <w:rsid w:val="000F3422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C2"/>
    <w:rsid w:val="001B0598"/>
    <w:rsid w:val="001B0B69"/>
    <w:rsid w:val="001B4466"/>
    <w:rsid w:val="001C3A87"/>
    <w:rsid w:val="001C3AB6"/>
    <w:rsid w:val="001C609E"/>
    <w:rsid w:val="001C6941"/>
    <w:rsid w:val="001C6DDE"/>
    <w:rsid w:val="001D18B3"/>
    <w:rsid w:val="001D42F6"/>
    <w:rsid w:val="001D479F"/>
    <w:rsid w:val="001D669D"/>
    <w:rsid w:val="001E20EA"/>
    <w:rsid w:val="001E29C3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2584"/>
    <w:rsid w:val="00252EED"/>
    <w:rsid w:val="00260AD0"/>
    <w:rsid w:val="00263A92"/>
    <w:rsid w:val="00265609"/>
    <w:rsid w:val="00266EBC"/>
    <w:rsid w:val="00270BE6"/>
    <w:rsid w:val="00271E1A"/>
    <w:rsid w:val="00273AFD"/>
    <w:rsid w:val="0027639F"/>
    <w:rsid w:val="00277651"/>
    <w:rsid w:val="00281589"/>
    <w:rsid w:val="002822B2"/>
    <w:rsid w:val="00286367"/>
    <w:rsid w:val="0029030D"/>
    <w:rsid w:val="00292B2C"/>
    <w:rsid w:val="00292CFF"/>
    <w:rsid w:val="002A4A76"/>
    <w:rsid w:val="002A7069"/>
    <w:rsid w:val="002A7BA1"/>
    <w:rsid w:val="002B2E3A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0844"/>
    <w:rsid w:val="00322672"/>
    <w:rsid w:val="00324B2E"/>
    <w:rsid w:val="00326146"/>
    <w:rsid w:val="00326463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0CF9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5BE4"/>
    <w:rsid w:val="00413E6D"/>
    <w:rsid w:val="00414391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728B6"/>
    <w:rsid w:val="004728BC"/>
    <w:rsid w:val="00477114"/>
    <w:rsid w:val="0048150B"/>
    <w:rsid w:val="00487E6F"/>
    <w:rsid w:val="004914A1"/>
    <w:rsid w:val="00494F7D"/>
    <w:rsid w:val="00496B5C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4925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877D8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C48FC"/>
    <w:rsid w:val="005D59F0"/>
    <w:rsid w:val="005E6709"/>
    <w:rsid w:val="005F42FF"/>
    <w:rsid w:val="005F5908"/>
    <w:rsid w:val="005F5D8F"/>
    <w:rsid w:val="005F703F"/>
    <w:rsid w:val="00601EFE"/>
    <w:rsid w:val="00606B95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274AC"/>
    <w:rsid w:val="0063645E"/>
    <w:rsid w:val="00641CEA"/>
    <w:rsid w:val="00645E76"/>
    <w:rsid w:val="0064684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334F"/>
    <w:rsid w:val="00705A90"/>
    <w:rsid w:val="007065B9"/>
    <w:rsid w:val="00713C0C"/>
    <w:rsid w:val="007142CC"/>
    <w:rsid w:val="0071438F"/>
    <w:rsid w:val="007175A1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3896"/>
    <w:rsid w:val="007653DD"/>
    <w:rsid w:val="007668F1"/>
    <w:rsid w:val="007726E4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4D0C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286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4622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133C"/>
    <w:rsid w:val="009E3237"/>
    <w:rsid w:val="009F11D0"/>
    <w:rsid w:val="009F2C02"/>
    <w:rsid w:val="009F3BEA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412DF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A7002"/>
    <w:rsid w:val="00AB0196"/>
    <w:rsid w:val="00AB4498"/>
    <w:rsid w:val="00AB6251"/>
    <w:rsid w:val="00AC7F4B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5E3A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07AB"/>
    <w:rsid w:val="00B9240C"/>
    <w:rsid w:val="00B9448F"/>
    <w:rsid w:val="00B9561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5A85"/>
    <w:rsid w:val="00BC67BC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0AFD"/>
    <w:rsid w:val="00C11117"/>
    <w:rsid w:val="00C136DA"/>
    <w:rsid w:val="00C15D5B"/>
    <w:rsid w:val="00C213AD"/>
    <w:rsid w:val="00C215B1"/>
    <w:rsid w:val="00C22C4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1FC6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5375"/>
    <w:rsid w:val="00CB6434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189E"/>
    <w:rsid w:val="00CF54CD"/>
    <w:rsid w:val="00CF640F"/>
    <w:rsid w:val="00D037CA"/>
    <w:rsid w:val="00D118D5"/>
    <w:rsid w:val="00D13633"/>
    <w:rsid w:val="00D14575"/>
    <w:rsid w:val="00D14D38"/>
    <w:rsid w:val="00D152FC"/>
    <w:rsid w:val="00D156E2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5F8D"/>
    <w:rsid w:val="00DA7AED"/>
    <w:rsid w:val="00DC0DD9"/>
    <w:rsid w:val="00DD2730"/>
    <w:rsid w:val="00DE0173"/>
    <w:rsid w:val="00DE6DA1"/>
    <w:rsid w:val="00DF0396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49A4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A5B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944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B70C8"/>
    <w:rsid w:val="00FC321A"/>
    <w:rsid w:val="00FC4943"/>
    <w:rsid w:val="00FD68E4"/>
    <w:rsid w:val="00FE0211"/>
    <w:rsid w:val="00FE1E7A"/>
    <w:rsid w:val="00FE2DF9"/>
    <w:rsid w:val="00FE3EC1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253</Words>
  <Characters>1445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11</cp:revision>
  <cp:lastPrinted>2016-08-29T06:54:00Z</cp:lastPrinted>
  <dcterms:created xsi:type="dcterms:W3CDTF">2017-02-22T07:53:00Z</dcterms:created>
  <dcterms:modified xsi:type="dcterms:W3CDTF">2017-02-22T07:59:00Z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